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增加式分配机制：</w:t>
      </w:r>
      <w:r>
        <w:rPr>
          <w:rFonts w:hint="eastAsia"/>
          <w:sz w:val="36"/>
          <w:szCs w:val="36"/>
        </w:rPr>
        <w:cr/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问题：产量或销售额很难提升，老板非常想，员工就是不想。</w:t>
      </w:r>
      <w:r>
        <w:rPr>
          <w:rFonts w:hint="eastAsia"/>
          <w:b w:val="0"/>
          <w:bCs w:val="0"/>
          <w:sz w:val="28"/>
          <w:szCs w:val="28"/>
        </w:rPr>
        <w:cr/>
      </w:r>
      <w:r>
        <w:rPr>
          <w:rFonts w:hint="eastAsia"/>
          <w:b w:val="0"/>
          <w:bCs w:val="0"/>
          <w:sz w:val="28"/>
          <w:szCs w:val="28"/>
        </w:rPr>
        <w:t>2、原理：员工对于正常收入只付出正常劳动，要想让他付出超常的工作，同时，必须让他得到超常的回报。</w:t>
      </w:r>
      <w:r>
        <w:rPr>
          <w:rFonts w:hint="eastAsia"/>
          <w:b w:val="0"/>
          <w:bCs w:val="0"/>
          <w:sz w:val="28"/>
          <w:szCs w:val="28"/>
        </w:rPr>
        <w:cr/>
      </w:r>
      <w:r>
        <w:rPr>
          <w:rFonts w:hint="eastAsia"/>
          <w:b w:val="0"/>
          <w:bCs w:val="0"/>
          <w:sz w:val="28"/>
          <w:szCs w:val="28"/>
        </w:rPr>
        <w:t>3、具体操作：设定一个生产或销售的基数，然后把超出部分，按照一定比例分给当事人。</w:t>
      </w:r>
      <w:r>
        <w:rPr>
          <w:rFonts w:hint="eastAsia"/>
          <w:b w:val="0"/>
          <w:bCs w:val="0"/>
          <w:sz w:val="28"/>
          <w:szCs w:val="28"/>
        </w:rPr>
        <w:cr/>
      </w:r>
      <w:r>
        <w:rPr>
          <w:rFonts w:hint="eastAsia"/>
          <w:b w:val="0"/>
          <w:bCs w:val="0"/>
          <w:sz w:val="28"/>
          <w:szCs w:val="28"/>
        </w:rPr>
        <w:t>4、备注：</w:t>
      </w:r>
      <w:r>
        <w:rPr>
          <w:rFonts w:hint="eastAsia"/>
          <w:b w:val="0"/>
          <w:bCs w:val="0"/>
          <w:sz w:val="28"/>
          <w:szCs w:val="28"/>
        </w:rPr>
        <w:cr/>
      </w:r>
      <w:r>
        <w:rPr>
          <w:rFonts w:hint="eastAsia"/>
          <w:b w:val="0"/>
          <w:bCs w:val="0"/>
          <w:sz w:val="28"/>
          <w:szCs w:val="28"/>
        </w:rPr>
        <w:t>1）分给员工部分，最好占超出部分纯利润的50%以上；</w:t>
      </w:r>
      <w:r>
        <w:rPr>
          <w:rFonts w:hint="eastAsia"/>
          <w:b w:val="0"/>
          <w:bCs w:val="0"/>
          <w:sz w:val="28"/>
          <w:szCs w:val="28"/>
        </w:rPr>
        <w:cr/>
      </w:r>
      <w:r>
        <w:rPr>
          <w:rFonts w:hint="eastAsia"/>
          <w:b w:val="0"/>
          <w:bCs w:val="0"/>
          <w:sz w:val="28"/>
          <w:szCs w:val="28"/>
        </w:rPr>
        <w:t>2）能每天分的最好每天分，最次每月分；</w:t>
      </w:r>
      <w:r>
        <w:rPr>
          <w:rFonts w:hint="eastAsia"/>
          <w:b w:val="0"/>
          <w:bCs w:val="0"/>
          <w:sz w:val="28"/>
          <w:szCs w:val="28"/>
        </w:rPr>
        <w:cr/>
      </w:r>
      <w:r>
        <w:rPr>
          <w:rFonts w:hint="eastAsia"/>
          <w:b w:val="0"/>
          <w:bCs w:val="0"/>
          <w:sz w:val="28"/>
          <w:szCs w:val="28"/>
        </w:rPr>
        <w:t>3）此机制适合所有企业；</w:t>
      </w:r>
      <w:r>
        <w:rPr>
          <w:rFonts w:hint="eastAsia"/>
          <w:b w:val="0"/>
          <w:bCs w:val="0"/>
          <w:sz w:val="28"/>
          <w:szCs w:val="28"/>
        </w:rPr>
        <w:cr/>
      </w:r>
      <w:r>
        <w:rPr>
          <w:rFonts w:hint="eastAsia"/>
          <w:b w:val="0"/>
          <w:bCs w:val="0"/>
          <w:sz w:val="28"/>
          <w:szCs w:val="28"/>
        </w:rPr>
        <w:t>4）老板必须把心放大。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举例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cr/>
      </w:r>
      <w:r>
        <w:rPr>
          <w:rFonts w:hint="eastAsia"/>
          <w:sz w:val="28"/>
          <w:szCs w:val="28"/>
        </w:rPr>
        <w:t>一个餐饮店长时间维持每天3000的营业额，偶尔会达到5000元每天，有偶然性就会变成必然性，我们设置增加机制，以3000元为标准，如果超过3000元，我拿出超过部分的50%分给大家（比例根据自己行业利润率定，餐饮业利润率比较高拿超额部分的50%是可以的自己的行业自己核算到底定多少）厨师可能贡献比较大，那我们就把奖励部分的50%分给厨师，30%分给服务员，20%分给保洁摘菜阿姨，加入这一天做了4000，超出1000，50%是500，那拿50%是250分给厨师，30%是150分给服务员，20%是100分给保洁阿姨，尽量当天分掉</w:t>
      </w:r>
      <w:r>
        <w:rPr>
          <w:rFonts w:hint="eastAsia"/>
          <w:sz w:val="28"/>
          <w:szCs w:val="28"/>
          <w:lang w:eastAsia="zh-CN"/>
        </w:rPr>
        <w:t>！</w:t>
      </w:r>
    </w:p>
    <w:p>
      <w:pP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【温馨提示】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以上薪酬设计思路，文字有不理解之处，请观看文件内《管理必修课》视频文件，详细讲解！！</w:t>
      </w:r>
    </w:p>
    <w:p>
      <w:pPr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C83AC"/>
    <w:multiLevelType w:val="singleLevel"/>
    <w:tmpl w:val="5D0C83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527"/>
    <w:rsid w:val="001B3DC6"/>
    <w:rsid w:val="0026572F"/>
    <w:rsid w:val="002A586F"/>
    <w:rsid w:val="003A4CE6"/>
    <w:rsid w:val="00486C61"/>
    <w:rsid w:val="00575D75"/>
    <w:rsid w:val="0058026F"/>
    <w:rsid w:val="0097369C"/>
    <w:rsid w:val="00E82B6B"/>
    <w:rsid w:val="00F54527"/>
    <w:rsid w:val="00F71F0A"/>
    <w:rsid w:val="31EB29E2"/>
    <w:rsid w:val="5F1C3B3B"/>
    <w:rsid w:val="76B0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2019-04-03T13:28:00Z</dcterms:created>
  <dc:creator>lenovo</dc:creator>
  <cp:lastModifiedBy>执念</cp:lastModifiedBy>
  <dcterms:modified xsi:type="dcterms:W3CDTF">2021-01-04T04:17:42Z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