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DD" w:rsidRPr="009E0B94" w:rsidRDefault="00222BA1" w:rsidP="00222BA1">
      <w:pPr>
        <w:tabs>
          <w:tab w:val="left" w:pos="5780"/>
          <w:tab w:val="right" w:pos="8306"/>
        </w:tabs>
        <w:jc w:val="left"/>
        <w:rPr>
          <w:rFonts w:ascii="微软雅黑" w:eastAsia="微软雅黑" w:hAnsi="微软雅黑"/>
          <w:b/>
          <w:color w:val="FFFFFF" w:themeColor="background1"/>
          <w:sz w:val="32"/>
        </w:rPr>
      </w:pPr>
      <w:r w:rsidRPr="009E0B94"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-76200</wp:posOffset>
                </wp:positionV>
                <wp:extent cx="5689600" cy="584200"/>
                <wp:effectExtent l="0" t="0" r="63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84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1D672" id="矩形 1" o:spid="_x0000_s1026" style="position:absolute;left:0;text-align:left;margin-left:-17pt;margin-top:-6pt;width:448pt;height:46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" fillcolor="#002060" stroked="f" strokeweight="1pt"/>
            </w:pict>
          </mc:Fallback>
        </mc:AlternateContent>
      </w:r>
      <w:r w:rsidR="001D2BCC" w:rsidRPr="009E0B94">
        <w:rPr>
          <w:rFonts w:ascii="微软雅黑" w:eastAsia="微软雅黑" w:hAnsi="微软雅黑" w:hint="eastAsia"/>
          <w:b/>
          <w:color w:val="FFFFFF" w:themeColor="background1"/>
          <w:sz w:val="32"/>
        </w:rPr>
        <w:t>营销周会会议记录</w:t>
      </w:r>
      <w:r>
        <w:rPr>
          <w:rFonts w:ascii="微软雅黑" w:eastAsia="微软雅黑" w:hAnsi="微软雅黑"/>
          <w:b/>
          <w:color w:val="FFFFFF" w:themeColor="background1"/>
          <w:sz w:val="32"/>
        </w:rPr>
        <w:tab/>
      </w:r>
      <w:r>
        <w:rPr>
          <w:rFonts w:ascii="微软雅黑" w:eastAsia="微软雅黑" w:hAnsi="微软雅黑"/>
          <w:b/>
          <w:color w:val="FFFFFF" w:themeColor="background1"/>
          <w:sz w:val="32"/>
        </w:rPr>
        <w:tab/>
      </w:r>
    </w:p>
    <w:p w:rsidR="005D7B48" w:rsidRDefault="005D7B48" w:rsidP="005D7B48">
      <w:pPr>
        <w:jc w:val="left"/>
        <w:rPr>
          <w:rFonts w:ascii="微软雅黑" w:eastAsia="微软雅黑" w:hAnsi="微软雅黑"/>
          <w:b/>
          <w:sz w:val="16"/>
        </w:rPr>
      </w:pPr>
    </w:p>
    <w:p w:rsidR="009E0B94" w:rsidRPr="005D7B48" w:rsidRDefault="009E0B94" w:rsidP="005D7B48">
      <w:pPr>
        <w:jc w:val="left"/>
        <w:rPr>
          <w:rFonts w:ascii="微软雅黑" w:eastAsia="微软雅黑" w:hAnsi="微软雅黑"/>
          <w:b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5D7B48" w:rsidTr="009E0B94">
        <w:trPr>
          <w:trHeight w:val="447"/>
        </w:trPr>
        <w:tc>
          <w:tcPr>
            <w:tcW w:w="1413" w:type="dxa"/>
          </w:tcPr>
          <w:p w:rsidR="005D7B48" w:rsidRPr="005D7B48" w:rsidRDefault="005D7B48" w:rsidP="001D2BCC">
            <w:pPr>
              <w:jc w:val="left"/>
              <w:rPr>
                <w:rFonts w:ascii="楷体" w:eastAsia="楷体" w:hAnsi="楷体"/>
                <w:b/>
              </w:rPr>
            </w:pPr>
            <w:r w:rsidRPr="005D7B48">
              <w:rPr>
                <w:rFonts w:ascii="楷体" w:eastAsia="楷体" w:hAnsi="楷体" w:hint="eastAsia"/>
                <w:b/>
              </w:rPr>
              <w:t>会议时间</w:t>
            </w:r>
          </w:p>
        </w:tc>
        <w:tc>
          <w:tcPr>
            <w:tcW w:w="2735" w:type="dxa"/>
          </w:tcPr>
          <w:p w:rsidR="005D7B48" w:rsidRPr="005D7B48" w:rsidRDefault="005D7B48" w:rsidP="001D2BCC">
            <w:pPr>
              <w:jc w:val="left"/>
              <w:rPr>
                <w:b/>
              </w:rPr>
            </w:pPr>
          </w:p>
        </w:tc>
        <w:tc>
          <w:tcPr>
            <w:tcW w:w="1376" w:type="dxa"/>
          </w:tcPr>
          <w:p w:rsidR="005D7B48" w:rsidRPr="005D7B48" w:rsidRDefault="005D7B48" w:rsidP="001D2BCC">
            <w:pPr>
              <w:jc w:val="left"/>
              <w:rPr>
                <w:rFonts w:ascii="楷体" w:eastAsia="楷体" w:hAnsi="楷体"/>
                <w:b/>
              </w:rPr>
            </w:pPr>
            <w:r w:rsidRPr="005D7B48">
              <w:rPr>
                <w:rFonts w:ascii="楷体" w:eastAsia="楷体" w:hAnsi="楷体" w:hint="eastAsia"/>
                <w:b/>
              </w:rPr>
              <w:t>会议地点</w:t>
            </w:r>
          </w:p>
        </w:tc>
        <w:tc>
          <w:tcPr>
            <w:tcW w:w="2772" w:type="dxa"/>
          </w:tcPr>
          <w:p w:rsidR="005D7B48" w:rsidRPr="005D7B48" w:rsidRDefault="005D7B48" w:rsidP="001D2BCC">
            <w:pPr>
              <w:jc w:val="left"/>
              <w:rPr>
                <w:b/>
              </w:rPr>
            </w:pPr>
          </w:p>
        </w:tc>
      </w:tr>
      <w:tr w:rsidR="005D7B48" w:rsidTr="009E0B94">
        <w:trPr>
          <w:trHeight w:val="411"/>
        </w:trPr>
        <w:tc>
          <w:tcPr>
            <w:tcW w:w="1413" w:type="dxa"/>
          </w:tcPr>
          <w:p w:rsidR="005D7B48" w:rsidRPr="005D7B48" w:rsidRDefault="005D7B48" w:rsidP="001D2BCC">
            <w:pPr>
              <w:jc w:val="left"/>
              <w:rPr>
                <w:rFonts w:ascii="楷体" w:eastAsia="楷体" w:hAnsi="楷体"/>
                <w:b/>
              </w:rPr>
            </w:pPr>
            <w:r w:rsidRPr="005D7B48">
              <w:rPr>
                <w:rFonts w:ascii="楷体" w:eastAsia="楷体" w:hAnsi="楷体" w:hint="eastAsia"/>
                <w:b/>
              </w:rPr>
              <w:t>主持人</w:t>
            </w:r>
          </w:p>
        </w:tc>
        <w:tc>
          <w:tcPr>
            <w:tcW w:w="2735" w:type="dxa"/>
          </w:tcPr>
          <w:p w:rsidR="005D7B48" w:rsidRPr="005D7B48" w:rsidRDefault="005D7B48" w:rsidP="001D2BCC">
            <w:pPr>
              <w:jc w:val="left"/>
              <w:rPr>
                <w:b/>
              </w:rPr>
            </w:pPr>
          </w:p>
        </w:tc>
        <w:tc>
          <w:tcPr>
            <w:tcW w:w="1376" w:type="dxa"/>
          </w:tcPr>
          <w:p w:rsidR="005D7B48" w:rsidRPr="005D7B48" w:rsidRDefault="005D7B48" w:rsidP="001D2BCC">
            <w:pPr>
              <w:jc w:val="left"/>
              <w:rPr>
                <w:rFonts w:ascii="楷体" w:eastAsia="楷体" w:hAnsi="楷体"/>
                <w:b/>
              </w:rPr>
            </w:pPr>
            <w:r w:rsidRPr="005D7B48">
              <w:rPr>
                <w:rFonts w:ascii="楷体" w:eastAsia="楷体" w:hAnsi="楷体" w:hint="eastAsia"/>
                <w:b/>
              </w:rPr>
              <w:t>会议记录</w:t>
            </w:r>
          </w:p>
        </w:tc>
        <w:tc>
          <w:tcPr>
            <w:tcW w:w="2772" w:type="dxa"/>
          </w:tcPr>
          <w:p w:rsidR="005D7B48" w:rsidRPr="005D7B48" w:rsidRDefault="005D7B48" w:rsidP="001D2BCC">
            <w:pPr>
              <w:jc w:val="left"/>
              <w:rPr>
                <w:b/>
              </w:rPr>
            </w:pPr>
          </w:p>
        </w:tc>
      </w:tr>
      <w:tr w:rsidR="000B42C7" w:rsidTr="009E0B94">
        <w:trPr>
          <w:trHeight w:val="417"/>
        </w:trPr>
        <w:tc>
          <w:tcPr>
            <w:tcW w:w="1413" w:type="dxa"/>
          </w:tcPr>
          <w:p w:rsidR="000B42C7" w:rsidRPr="005D7B48" w:rsidRDefault="000B42C7" w:rsidP="001D2BCC">
            <w:pPr>
              <w:jc w:val="left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会议</w:t>
            </w:r>
            <w:r w:rsidR="000C4BDE">
              <w:rPr>
                <w:rFonts w:ascii="楷体" w:eastAsia="楷体" w:hAnsi="楷体" w:hint="eastAsia"/>
                <w:b/>
              </w:rPr>
              <w:t>主题</w:t>
            </w:r>
          </w:p>
        </w:tc>
        <w:tc>
          <w:tcPr>
            <w:tcW w:w="6883" w:type="dxa"/>
            <w:gridSpan w:val="3"/>
          </w:tcPr>
          <w:p w:rsidR="000B42C7" w:rsidRPr="005D7B48" w:rsidRDefault="000B42C7" w:rsidP="001D2BCC">
            <w:pPr>
              <w:jc w:val="left"/>
              <w:rPr>
                <w:b/>
              </w:rPr>
            </w:pPr>
          </w:p>
        </w:tc>
      </w:tr>
      <w:tr w:rsidR="000C4BDE" w:rsidTr="009E0B94">
        <w:trPr>
          <w:trHeight w:val="417"/>
        </w:trPr>
        <w:tc>
          <w:tcPr>
            <w:tcW w:w="1413" w:type="dxa"/>
          </w:tcPr>
          <w:p w:rsidR="000C4BDE" w:rsidRDefault="000C4BDE" w:rsidP="001D2BCC">
            <w:pPr>
              <w:jc w:val="left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会议内容</w:t>
            </w:r>
          </w:p>
        </w:tc>
        <w:tc>
          <w:tcPr>
            <w:tcW w:w="6883" w:type="dxa"/>
            <w:gridSpan w:val="3"/>
          </w:tcPr>
          <w:p w:rsidR="000C4BDE" w:rsidRPr="005D7B48" w:rsidRDefault="000C4BDE" w:rsidP="001D2BCC">
            <w:pPr>
              <w:jc w:val="left"/>
              <w:rPr>
                <w:b/>
              </w:rPr>
            </w:pPr>
          </w:p>
        </w:tc>
      </w:tr>
      <w:tr w:rsidR="005D7B48" w:rsidTr="009E0B94">
        <w:trPr>
          <w:trHeight w:val="417"/>
        </w:trPr>
        <w:tc>
          <w:tcPr>
            <w:tcW w:w="1413" w:type="dxa"/>
          </w:tcPr>
          <w:p w:rsidR="005D7B48" w:rsidRPr="005D7B48" w:rsidRDefault="005D7B48" w:rsidP="001D2BCC">
            <w:pPr>
              <w:jc w:val="left"/>
              <w:rPr>
                <w:rFonts w:ascii="楷体" w:eastAsia="楷体" w:hAnsi="楷体"/>
                <w:b/>
              </w:rPr>
            </w:pPr>
            <w:r w:rsidRPr="005D7B48">
              <w:rPr>
                <w:rFonts w:ascii="楷体" w:eastAsia="楷体" w:hAnsi="楷体" w:hint="eastAsia"/>
                <w:b/>
              </w:rPr>
              <w:t>参会人员</w:t>
            </w:r>
          </w:p>
        </w:tc>
        <w:tc>
          <w:tcPr>
            <w:tcW w:w="6883" w:type="dxa"/>
            <w:gridSpan w:val="3"/>
          </w:tcPr>
          <w:p w:rsidR="005D7B48" w:rsidRPr="005D7B48" w:rsidRDefault="005D7B48" w:rsidP="001D2BCC">
            <w:pPr>
              <w:jc w:val="left"/>
              <w:rPr>
                <w:b/>
              </w:rPr>
            </w:pPr>
          </w:p>
        </w:tc>
        <w:bookmarkStart w:id="0" w:name="_GoBack"/>
        <w:bookmarkEnd w:id="0"/>
      </w:tr>
    </w:tbl>
    <w:p w:rsidR="00A11CFF" w:rsidRDefault="00BE269D" w:rsidP="00C93CA9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【营销周例会-</w:t>
      </w:r>
      <w:r w:rsidRPr="00C93CA9">
        <w:rPr>
          <w:rFonts w:ascii="微软雅黑" w:eastAsia="微软雅黑" w:hAnsi="微软雅黑" w:hint="eastAsia"/>
          <w:sz w:val="24"/>
        </w:rPr>
        <w:t>会议内容</w:t>
      </w:r>
      <w:r>
        <w:rPr>
          <w:rFonts w:ascii="微软雅黑" w:eastAsia="微软雅黑" w:hAnsi="微软雅黑" w:hint="eastAsia"/>
          <w:sz w:val="24"/>
        </w:rPr>
        <w:t>】</w:t>
      </w:r>
    </w:p>
    <w:p w:rsidR="00C93CA9" w:rsidRDefault="00A02A4D" w:rsidP="00C93CA9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一、</w:t>
      </w:r>
      <w:r w:rsidRPr="00A02A4D">
        <w:rPr>
          <w:rFonts w:ascii="微软雅黑" w:eastAsia="微软雅黑" w:hAnsi="微软雅黑"/>
          <w:sz w:val="22"/>
        </w:rPr>
        <w:t>业绩汇报：（跟踪业绩完成情况）</w:t>
      </w:r>
      <w:r w:rsidR="00A8293A">
        <w:rPr>
          <w:rFonts w:ascii="微软雅黑" w:eastAsia="微软雅黑" w:hAnsi="微软雅黑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-109728</wp:posOffset>
                </wp:positionH>
                <wp:positionV relativeFrom="paragraph">
                  <wp:posOffset>91694</wp:posOffset>
                </wp:positionV>
                <wp:extent cx="5458968" cy="6446520"/>
                <wp:effectExtent l="0" t="0" r="27940" b="11430"/>
                <wp:wrapNone/>
                <wp:docPr id="2" name="双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968" cy="6446520"/>
                        </a:xfrm>
                        <a:prstGeom prst="bracePair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F94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2" o:spid="_x0000_s1026" type="#_x0000_t186" style="position:absolute;left:0;text-align:left;margin-left:-8.65pt;margin-top:7.2pt;width:429.85pt;height:50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" adj="0" strokecolor="black [3213]">
                <v:stroke joinstyle="miter"/>
                <w10:wrap anchorx="margin"/>
              </v:shape>
            </w:pict>
          </mc:Fallback>
        </mc:AlternateContent>
      </w:r>
    </w:p>
    <w:p w:rsidR="00A8293A" w:rsidRPr="00611C7C" w:rsidRDefault="00A02A4D" w:rsidP="00C93CA9">
      <w:pPr>
        <w:rPr>
          <w:rFonts w:ascii="宋体" w:eastAsia="宋体" w:hAnsi="宋体"/>
        </w:rPr>
      </w:pPr>
      <w:r w:rsidRPr="00611C7C">
        <w:rPr>
          <w:rFonts w:ascii="宋体" w:eastAsia="宋体" w:hAnsi="宋体" w:hint="eastAsia"/>
        </w:rPr>
        <w:t>汇报人：</w:t>
      </w:r>
    </w:p>
    <w:p w:rsidR="00403216" w:rsidRPr="00611C7C" w:rsidRDefault="00844B8E" w:rsidP="00C93CA9">
      <w:pPr>
        <w:rPr>
          <w:rFonts w:ascii="宋体" w:eastAsia="宋体" w:hAnsi="宋体"/>
        </w:rPr>
      </w:pPr>
      <w:r w:rsidRPr="00611C7C">
        <w:rPr>
          <w:rFonts w:ascii="宋体" w:eastAsia="宋体" w:hAnsi="宋体" w:hint="eastAsia"/>
        </w:rPr>
        <w:t>汇报内容</w:t>
      </w: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4758B" w:rsidP="00C93CA9">
      <w:pPr>
        <w:rPr>
          <w:rFonts w:ascii="宋体" w:eastAsia="宋体" w:hAnsi="宋体"/>
        </w:rPr>
      </w:pPr>
      <w:r w:rsidRPr="00611C7C">
        <w:rPr>
          <w:rFonts w:ascii="宋体" w:eastAsia="宋体" w:hAnsi="宋体" w:hint="eastAsia"/>
        </w:rPr>
        <w:t>主持人点评：</w:t>
      </w: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Default="00403216" w:rsidP="00C93CA9">
      <w:pPr>
        <w:rPr>
          <w:rFonts w:ascii="宋体" w:eastAsia="宋体" w:hAnsi="宋体"/>
        </w:rPr>
      </w:pPr>
    </w:p>
    <w:p w:rsidR="005D13CF" w:rsidRPr="00611C7C" w:rsidRDefault="005D13CF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611C7C" w:rsidRPr="00611C7C" w:rsidRDefault="00611C7C" w:rsidP="00611C7C">
      <w:pPr>
        <w:rPr>
          <w:rFonts w:ascii="宋体" w:eastAsia="宋体" w:hAnsi="宋体"/>
        </w:rPr>
      </w:pPr>
      <w:r w:rsidRPr="00611C7C">
        <w:rPr>
          <w:rFonts w:ascii="宋体" w:eastAsia="宋体" w:hAnsi="宋体" w:hint="eastAsia"/>
        </w:rPr>
        <w:t>汇报人：</w:t>
      </w:r>
    </w:p>
    <w:p w:rsidR="00611C7C" w:rsidRPr="00611C7C" w:rsidRDefault="00611C7C" w:rsidP="00611C7C">
      <w:pPr>
        <w:rPr>
          <w:rFonts w:ascii="宋体" w:eastAsia="宋体" w:hAnsi="宋体"/>
        </w:rPr>
      </w:pPr>
      <w:r w:rsidRPr="00611C7C">
        <w:rPr>
          <w:rFonts w:ascii="宋体" w:eastAsia="宋体" w:hAnsi="宋体" w:hint="eastAsia"/>
        </w:rPr>
        <w:t>汇报内容</w:t>
      </w:r>
    </w:p>
    <w:p w:rsidR="00611C7C" w:rsidRPr="00611C7C" w:rsidRDefault="00611C7C" w:rsidP="00611C7C">
      <w:pPr>
        <w:rPr>
          <w:rFonts w:ascii="宋体" w:eastAsia="宋体" w:hAnsi="宋体"/>
        </w:rPr>
      </w:pPr>
    </w:p>
    <w:p w:rsidR="00611C7C" w:rsidRDefault="00611C7C" w:rsidP="00611C7C">
      <w:pPr>
        <w:rPr>
          <w:rFonts w:ascii="宋体" w:eastAsia="宋体" w:hAnsi="宋体"/>
        </w:rPr>
      </w:pPr>
    </w:p>
    <w:p w:rsidR="005D13CF" w:rsidRDefault="005D13CF" w:rsidP="00611C7C">
      <w:pPr>
        <w:rPr>
          <w:rFonts w:ascii="宋体" w:eastAsia="宋体" w:hAnsi="宋体"/>
        </w:rPr>
      </w:pPr>
    </w:p>
    <w:p w:rsidR="00611C7C" w:rsidRPr="00611C7C" w:rsidRDefault="00611C7C" w:rsidP="00611C7C">
      <w:pPr>
        <w:rPr>
          <w:rFonts w:ascii="宋体" w:eastAsia="宋体" w:hAnsi="宋体"/>
        </w:rPr>
      </w:pPr>
    </w:p>
    <w:p w:rsidR="00611C7C" w:rsidRDefault="00611C7C" w:rsidP="00611C7C">
      <w:pPr>
        <w:rPr>
          <w:rFonts w:ascii="宋体" w:eastAsia="宋体" w:hAnsi="宋体"/>
        </w:rPr>
      </w:pPr>
    </w:p>
    <w:p w:rsidR="005D13CF" w:rsidRDefault="005D13CF" w:rsidP="00611C7C">
      <w:pPr>
        <w:rPr>
          <w:rFonts w:ascii="宋体" w:eastAsia="宋体" w:hAnsi="宋体"/>
        </w:rPr>
      </w:pPr>
    </w:p>
    <w:p w:rsidR="005D13CF" w:rsidRPr="00611C7C" w:rsidRDefault="005D13CF" w:rsidP="00611C7C">
      <w:pPr>
        <w:rPr>
          <w:rFonts w:ascii="宋体" w:eastAsia="宋体" w:hAnsi="宋体"/>
        </w:rPr>
      </w:pPr>
    </w:p>
    <w:p w:rsidR="00611C7C" w:rsidRPr="00611C7C" w:rsidRDefault="00611C7C" w:rsidP="00611C7C">
      <w:pPr>
        <w:rPr>
          <w:rFonts w:ascii="宋体" w:eastAsia="宋体" w:hAnsi="宋体"/>
        </w:rPr>
      </w:pPr>
      <w:r w:rsidRPr="00611C7C">
        <w:rPr>
          <w:rFonts w:ascii="宋体" w:eastAsia="宋体" w:hAnsi="宋体" w:hint="eastAsia"/>
        </w:rPr>
        <w:t>主持人点评：</w:t>
      </w: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6F6A13" w:rsidP="00C93CA9">
      <w:pPr>
        <w:rPr>
          <w:rFonts w:ascii="宋体" w:eastAsia="宋体" w:hAnsi="宋体"/>
        </w:rPr>
      </w:pPr>
      <w:r w:rsidRPr="00611C7C">
        <w:rPr>
          <w:rFonts w:ascii="宋体" w:eastAsia="宋体" w:hAnsi="宋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708FA" wp14:editId="075039F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58460" cy="5137150"/>
                <wp:effectExtent l="0" t="0" r="27940" b="25400"/>
                <wp:wrapNone/>
                <wp:docPr id="3" name="双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5137150"/>
                        </a:xfrm>
                        <a:prstGeom prst="bracePair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996E" id="双大括号 3" o:spid="_x0000_s1026" type="#_x0000_t186" style="position:absolute;left:0;text-align:left;margin-left:0;margin-top:0;width:429.8pt;height:40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" adj="0" strokecolor="black [3213]">
                <v:stroke joinstyle="miter"/>
                <w10:wrap anchorx="margin"/>
              </v:shape>
            </w:pict>
          </mc:Fallback>
        </mc:AlternateContent>
      </w:r>
      <w:r w:rsidR="009E353A">
        <w:rPr>
          <w:rFonts w:ascii="微软雅黑" w:eastAsia="微软雅黑" w:hAnsi="微软雅黑" w:hint="eastAsia"/>
          <w:sz w:val="22"/>
        </w:rPr>
        <w:t>二、</w:t>
      </w:r>
      <w:r w:rsidR="00E63346" w:rsidRPr="00E63346">
        <w:rPr>
          <w:rFonts w:ascii="微软雅黑" w:eastAsia="微软雅黑" w:hAnsi="微软雅黑"/>
          <w:sz w:val="22"/>
        </w:rPr>
        <w:t>营销问题解决：（解决营销过程中的问题）</w:t>
      </w:r>
    </w:p>
    <w:p w:rsidR="00403216" w:rsidRDefault="00E63346" w:rsidP="00C93CA9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、上周问题及问题解决进度</w:t>
      </w: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Pr="00E63346" w:rsidRDefault="00E63346" w:rsidP="00C93CA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2、本周问题汇总及解决方案</w:t>
      </w: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611C7C" w:rsidRDefault="00403216" w:rsidP="00C93CA9">
      <w:pPr>
        <w:rPr>
          <w:rFonts w:ascii="宋体" w:eastAsia="宋体" w:hAnsi="宋体"/>
        </w:rPr>
      </w:pPr>
    </w:p>
    <w:p w:rsidR="00403216" w:rsidRPr="00E63346" w:rsidRDefault="00E63346" w:rsidP="00C93CA9">
      <w:pPr>
        <w:rPr>
          <w:rFonts w:ascii="微软雅黑" w:eastAsia="微软雅黑" w:hAnsi="微软雅黑"/>
          <w:sz w:val="22"/>
          <w:szCs w:val="21"/>
        </w:rPr>
      </w:pPr>
      <w:r w:rsidRPr="00E63346">
        <w:rPr>
          <w:rFonts w:ascii="微软雅黑" w:eastAsia="微软雅黑" w:hAnsi="微软雅黑" w:hint="eastAsia"/>
          <w:sz w:val="22"/>
          <w:szCs w:val="21"/>
        </w:rPr>
        <w:t>三、</w:t>
      </w:r>
      <w:r w:rsidRPr="00E63346">
        <w:rPr>
          <w:rFonts w:ascii="微软雅黑" w:eastAsia="微软雅黑" w:hAnsi="微软雅黑"/>
          <w:sz w:val="22"/>
          <w:szCs w:val="21"/>
        </w:rPr>
        <w:t>其他事宜（公司重要宣布或者重大问题沟通）</w:t>
      </w:r>
    </w:p>
    <w:p w:rsidR="00403216" w:rsidRDefault="0040321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E63346" w:rsidRDefault="00E63346" w:rsidP="00C93CA9">
      <w:pPr>
        <w:rPr>
          <w:rFonts w:ascii="宋体" w:eastAsia="宋体" w:hAnsi="宋体"/>
        </w:rPr>
      </w:pPr>
    </w:p>
    <w:p w:rsidR="006F6A13" w:rsidRDefault="006F6A13" w:rsidP="00C93CA9">
      <w:pPr>
        <w:rPr>
          <w:rFonts w:ascii="宋体" w:eastAsia="宋体" w:hAnsi="宋体"/>
        </w:rPr>
      </w:pPr>
    </w:p>
    <w:p w:rsidR="00E63346" w:rsidRPr="00E63346" w:rsidRDefault="00E63346" w:rsidP="00E63346">
      <w:pPr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 w:hint="eastAsia"/>
          <w:sz w:val="22"/>
          <w:szCs w:val="21"/>
        </w:rPr>
        <w:t>四</w:t>
      </w:r>
      <w:r w:rsidRPr="00E63346">
        <w:rPr>
          <w:rFonts w:ascii="微软雅黑" w:eastAsia="微软雅黑" w:hAnsi="微软雅黑" w:hint="eastAsia"/>
          <w:sz w:val="22"/>
          <w:szCs w:val="21"/>
        </w:rPr>
        <w:t>、</w:t>
      </w:r>
      <w:r>
        <w:rPr>
          <w:rFonts w:ascii="微软雅黑" w:eastAsia="微软雅黑" w:hAnsi="微软雅黑" w:hint="eastAsia"/>
          <w:sz w:val="22"/>
          <w:szCs w:val="21"/>
        </w:rPr>
        <w:t>会议决议</w:t>
      </w:r>
      <w:r w:rsidRPr="00E63346">
        <w:rPr>
          <w:rFonts w:ascii="微软雅黑" w:eastAsia="微软雅黑" w:hAnsi="微软雅黑"/>
          <w:sz w:val="22"/>
          <w:szCs w:val="21"/>
        </w:rPr>
        <w:t>（</w:t>
      </w:r>
      <w:r>
        <w:rPr>
          <w:rFonts w:ascii="微软雅黑" w:eastAsia="微软雅黑" w:hAnsi="微软雅黑" w:hint="eastAsia"/>
          <w:sz w:val="22"/>
          <w:szCs w:val="21"/>
        </w:rPr>
        <w:t>具体的工作推进计划、负责人、完成时间</w:t>
      </w:r>
      <w:r w:rsidRPr="00E63346">
        <w:rPr>
          <w:rFonts w:ascii="微软雅黑" w:eastAsia="微软雅黑" w:hAnsi="微软雅黑"/>
          <w:sz w:val="22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F6A13" w:rsidTr="006F6A13">
        <w:tc>
          <w:tcPr>
            <w:tcW w:w="2074" w:type="dxa"/>
          </w:tcPr>
          <w:p w:rsidR="006F6A13" w:rsidRPr="006F6A13" w:rsidRDefault="006F6A13" w:rsidP="00E63346">
            <w:pPr>
              <w:rPr>
                <w:rFonts w:ascii="宋体" w:eastAsia="宋体" w:hAnsi="宋体"/>
                <w:b/>
              </w:rPr>
            </w:pPr>
            <w:r w:rsidRPr="006F6A13">
              <w:rPr>
                <w:rFonts w:ascii="宋体" w:eastAsia="宋体" w:hAnsi="宋体" w:hint="eastAsia"/>
                <w:b/>
              </w:rPr>
              <w:t>工作内容</w:t>
            </w:r>
          </w:p>
        </w:tc>
        <w:tc>
          <w:tcPr>
            <w:tcW w:w="2074" w:type="dxa"/>
          </w:tcPr>
          <w:p w:rsidR="006F6A13" w:rsidRPr="006F6A13" w:rsidRDefault="006F6A13" w:rsidP="00E63346">
            <w:pPr>
              <w:rPr>
                <w:rFonts w:ascii="宋体" w:eastAsia="宋体" w:hAnsi="宋体"/>
                <w:b/>
              </w:rPr>
            </w:pPr>
            <w:r w:rsidRPr="006F6A13">
              <w:rPr>
                <w:rFonts w:ascii="宋体" w:eastAsia="宋体" w:hAnsi="宋体" w:hint="eastAsia"/>
                <w:b/>
              </w:rPr>
              <w:t>负责人</w:t>
            </w:r>
          </w:p>
        </w:tc>
        <w:tc>
          <w:tcPr>
            <w:tcW w:w="2074" w:type="dxa"/>
          </w:tcPr>
          <w:p w:rsidR="006F6A13" w:rsidRPr="006F6A13" w:rsidRDefault="006F6A13" w:rsidP="00E63346">
            <w:pPr>
              <w:rPr>
                <w:rFonts w:ascii="宋体" w:eastAsia="宋体" w:hAnsi="宋体"/>
                <w:b/>
              </w:rPr>
            </w:pPr>
            <w:r w:rsidRPr="006F6A13">
              <w:rPr>
                <w:rFonts w:ascii="宋体" w:eastAsia="宋体" w:hAnsi="宋体" w:hint="eastAsia"/>
                <w:b/>
              </w:rPr>
              <w:t>完成时间</w:t>
            </w:r>
          </w:p>
        </w:tc>
        <w:tc>
          <w:tcPr>
            <w:tcW w:w="2074" w:type="dxa"/>
          </w:tcPr>
          <w:p w:rsidR="006F6A13" w:rsidRPr="006F6A13" w:rsidRDefault="006F6A13" w:rsidP="00E63346">
            <w:pPr>
              <w:rPr>
                <w:rFonts w:ascii="宋体" w:eastAsia="宋体" w:hAnsi="宋体"/>
                <w:b/>
              </w:rPr>
            </w:pPr>
            <w:r w:rsidRPr="006F6A13">
              <w:rPr>
                <w:rFonts w:ascii="宋体" w:eastAsia="宋体" w:hAnsi="宋体" w:hint="eastAsia"/>
                <w:b/>
              </w:rPr>
              <w:t>协同部门</w:t>
            </w:r>
          </w:p>
        </w:tc>
      </w:tr>
      <w:tr w:rsidR="006F6A13" w:rsidTr="006F6A13"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</w:tr>
      <w:tr w:rsidR="006F6A13" w:rsidTr="006F6A13"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</w:tr>
      <w:tr w:rsidR="006F6A13" w:rsidTr="006F6A13"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</w:tr>
      <w:tr w:rsidR="006F6A13" w:rsidTr="006F6A13"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</w:tr>
      <w:tr w:rsidR="006F6A13" w:rsidTr="006F6A13"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  <w:tc>
          <w:tcPr>
            <w:tcW w:w="2074" w:type="dxa"/>
          </w:tcPr>
          <w:p w:rsidR="006F6A13" w:rsidRDefault="006F6A13" w:rsidP="00E63346">
            <w:pPr>
              <w:rPr>
                <w:rFonts w:ascii="宋体" w:eastAsia="宋体" w:hAnsi="宋体"/>
              </w:rPr>
            </w:pPr>
          </w:p>
        </w:tc>
      </w:tr>
    </w:tbl>
    <w:p w:rsidR="00E63346" w:rsidRDefault="00E63346" w:rsidP="00E63346">
      <w:pPr>
        <w:rPr>
          <w:rFonts w:ascii="宋体" w:eastAsia="宋体" w:hAnsi="宋体"/>
        </w:rPr>
      </w:pPr>
    </w:p>
    <w:p w:rsidR="00E63346" w:rsidRDefault="00E63346" w:rsidP="00E63346">
      <w:pPr>
        <w:rPr>
          <w:rFonts w:ascii="宋体" w:eastAsia="宋体" w:hAnsi="宋体"/>
        </w:rPr>
      </w:pPr>
    </w:p>
    <w:p w:rsidR="00E64A10" w:rsidRDefault="00E64A10" w:rsidP="00C93CA9">
      <w:pPr>
        <w:rPr>
          <w:rFonts w:ascii="宋体" w:eastAsia="宋体" w:hAnsi="宋体"/>
        </w:rPr>
      </w:pPr>
    </w:p>
    <w:p w:rsidR="00BF4E5B" w:rsidRPr="00611C7C" w:rsidRDefault="00BF4E5B" w:rsidP="00C93CA9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03216" w:rsidRPr="005D7B48" w:rsidTr="00BF4E5B">
        <w:trPr>
          <w:trHeight w:val="417"/>
        </w:trPr>
        <w:tc>
          <w:tcPr>
            <w:tcW w:w="1838" w:type="dxa"/>
          </w:tcPr>
          <w:p w:rsidR="00403216" w:rsidRPr="005D7B48" w:rsidRDefault="00E64A10" w:rsidP="00914376">
            <w:pPr>
              <w:jc w:val="left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邮件抄送</w:t>
            </w:r>
            <w:r w:rsidR="00BF4E5B">
              <w:rPr>
                <w:rFonts w:ascii="楷体" w:eastAsia="楷体" w:hAnsi="楷体" w:hint="eastAsia"/>
                <w:b/>
              </w:rPr>
              <w:t>名单</w:t>
            </w:r>
          </w:p>
        </w:tc>
        <w:tc>
          <w:tcPr>
            <w:tcW w:w="6458" w:type="dxa"/>
          </w:tcPr>
          <w:p w:rsidR="00403216" w:rsidRPr="005D7B48" w:rsidRDefault="00403216" w:rsidP="00914376">
            <w:pPr>
              <w:jc w:val="left"/>
              <w:rPr>
                <w:b/>
              </w:rPr>
            </w:pPr>
          </w:p>
        </w:tc>
      </w:tr>
      <w:tr w:rsidR="00306E0A" w:rsidRPr="005D7B48" w:rsidTr="00BF4E5B">
        <w:trPr>
          <w:trHeight w:val="417"/>
        </w:trPr>
        <w:tc>
          <w:tcPr>
            <w:tcW w:w="1838" w:type="dxa"/>
          </w:tcPr>
          <w:p w:rsidR="00306E0A" w:rsidRDefault="00306E0A" w:rsidP="00914376">
            <w:pPr>
              <w:jc w:val="left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会议总时间</w:t>
            </w:r>
          </w:p>
        </w:tc>
        <w:tc>
          <w:tcPr>
            <w:tcW w:w="6458" w:type="dxa"/>
          </w:tcPr>
          <w:p w:rsidR="00306E0A" w:rsidRPr="00306E0A" w:rsidRDefault="00306E0A" w:rsidP="00914376">
            <w:pPr>
              <w:jc w:val="left"/>
              <w:rPr>
                <w:rFonts w:ascii="宋体" w:eastAsia="宋体" w:hAnsi="宋体"/>
              </w:rPr>
            </w:pPr>
            <w:r w:rsidRPr="00306E0A">
              <w:rPr>
                <w:rFonts w:ascii="宋体" w:eastAsia="宋体" w:hAnsi="宋体" w:hint="eastAsia"/>
              </w:rPr>
              <w:t>（几点到几点，合计多少时间）</w:t>
            </w:r>
          </w:p>
        </w:tc>
      </w:tr>
      <w:tr w:rsidR="00403216" w:rsidRPr="005D7B48" w:rsidTr="00BF4E5B">
        <w:trPr>
          <w:trHeight w:val="417"/>
        </w:trPr>
        <w:tc>
          <w:tcPr>
            <w:tcW w:w="1838" w:type="dxa"/>
          </w:tcPr>
          <w:p w:rsidR="00403216" w:rsidRPr="005D7B48" w:rsidRDefault="00E64A10" w:rsidP="00914376">
            <w:pPr>
              <w:jc w:val="left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备注</w:t>
            </w:r>
          </w:p>
        </w:tc>
        <w:tc>
          <w:tcPr>
            <w:tcW w:w="6458" w:type="dxa"/>
          </w:tcPr>
          <w:p w:rsidR="00403216" w:rsidRPr="005D7B48" w:rsidRDefault="00403216" w:rsidP="00914376">
            <w:pPr>
              <w:jc w:val="left"/>
              <w:rPr>
                <w:b/>
              </w:rPr>
            </w:pPr>
          </w:p>
        </w:tc>
      </w:tr>
    </w:tbl>
    <w:p w:rsidR="00403216" w:rsidRPr="00BF4E5B" w:rsidRDefault="00403216" w:rsidP="00BF4E5B">
      <w:pPr>
        <w:rPr>
          <w:rFonts w:ascii="微软雅黑" w:eastAsia="微软雅黑" w:hAnsi="微软雅黑"/>
          <w:sz w:val="13"/>
        </w:rPr>
      </w:pPr>
    </w:p>
    <w:sectPr w:rsidR="00403216" w:rsidRPr="00BF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276" w:rsidRDefault="00B76276" w:rsidP="00222BA1">
      <w:r>
        <w:separator/>
      </w:r>
    </w:p>
  </w:endnote>
  <w:endnote w:type="continuationSeparator" w:id="0">
    <w:p w:rsidR="00B76276" w:rsidRDefault="00B76276" w:rsidP="002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276" w:rsidRDefault="00B76276" w:rsidP="00222BA1">
      <w:r>
        <w:separator/>
      </w:r>
    </w:p>
  </w:footnote>
  <w:footnote w:type="continuationSeparator" w:id="0">
    <w:p w:rsidR="00B76276" w:rsidRDefault="00B76276" w:rsidP="0022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CC"/>
    <w:rsid w:val="000B42C7"/>
    <w:rsid w:val="000C4BDE"/>
    <w:rsid w:val="001202A7"/>
    <w:rsid w:val="001D2BCC"/>
    <w:rsid w:val="00222BA1"/>
    <w:rsid w:val="00306E0A"/>
    <w:rsid w:val="00403216"/>
    <w:rsid w:val="0044758B"/>
    <w:rsid w:val="00451691"/>
    <w:rsid w:val="005D13CF"/>
    <w:rsid w:val="005D7B48"/>
    <w:rsid w:val="00611C7C"/>
    <w:rsid w:val="006F6A13"/>
    <w:rsid w:val="007D3A10"/>
    <w:rsid w:val="00844B8E"/>
    <w:rsid w:val="009B6E21"/>
    <w:rsid w:val="009E0B94"/>
    <w:rsid w:val="009E353A"/>
    <w:rsid w:val="00A02A4D"/>
    <w:rsid w:val="00A11CFF"/>
    <w:rsid w:val="00A463DD"/>
    <w:rsid w:val="00A8293A"/>
    <w:rsid w:val="00B76276"/>
    <w:rsid w:val="00BE269D"/>
    <w:rsid w:val="00BF4E5B"/>
    <w:rsid w:val="00C93CA9"/>
    <w:rsid w:val="00E63346"/>
    <w:rsid w:val="00E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E382A-1205-4181-926E-85C0CD79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2B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2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2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qixing gong</dc:creator>
  <cp:keywords/>
  <dc:description/>
  <cp:lastModifiedBy>qixing gong</cp:lastModifiedBy>
  <cp:revision>28</cp:revision>
  <dcterms:created xsi:type="dcterms:W3CDTF">2018-01-29T03:36:00Z</dcterms:created>
  <dcterms:modified xsi:type="dcterms:W3CDTF">2018-04-05T11:38:00Z</dcterms:modified>
</cp:coreProperties>
</file>